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2B2E" w14:textId="77777777" w:rsidR="00D45C8B" w:rsidRPr="003B5C98" w:rsidRDefault="00D45C8B" w:rsidP="003B5C98">
      <w:pPr>
        <w:spacing w:line="240" w:lineRule="auto"/>
        <w:rPr>
          <w:rFonts w:ascii="Frutiger Next for EVN Light" w:hAnsi="Frutiger Next for EVN Light"/>
          <w:lang w:val="bg-BG"/>
        </w:rPr>
        <w:sectPr w:rsidR="00D45C8B" w:rsidRPr="003B5C98" w:rsidSect="00230D65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418" w:bottom="1134" w:left="1418" w:header="283" w:footer="283" w:gutter="0"/>
          <w:cols w:space="720"/>
          <w:noEndnote/>
          <w:titlePg/>
          <w:docGrid w:linePitch="272"/>
        </w:sectPr>
      </w:pPr>
      <w:bookmarkStart w:id="0" w:name="T_Betreff3"/>
    </w:p>
    <w:bookmarkEnd w:id="0"/>
    <w:p w14:paraId="61EE6890" w14:textId="77777777" w:rsidR="00D73D6E" w:rsidRPr="003B5C98" w:rsidRDefault="00285D9D" w:rsidP="003B5C98">
      <w:pPr>
        <w:spacing w:line="240" w:lineRule="auto"/>
        <w:rPr>
          <w:rFonts w:ascii="Frutiger Next for EVN Light" w:hAnsi="Frutiger Next for EVN Light"/>
          <w:sz w:val="32"/>
          <w:szCs w:val="32"/>
          <w:lang w:val="bg-BG"/>
        </w:rPr>
      </w:pPr>
      <w:r w:rsidRPr="003B5C98">
        <w:rPr>
          <w:rFonts w:ascii="Frutiger Next for EVN Light" w:hAnsi="Frutiger Next for EVN Light"/>
          <w:sz w:val="32"/>
          <w:szCs w:val="32"/>
          <w:lang w:val="bg-BG"/>
        </w:rPr>
        <w:t>Декларация</w:t>
      </w:r>
    </w:p>
    <w:p w14:paraId="122E48E3" w14:textId="77777777" w:rsidR="00945D88" w:rsidRPr="003B5C98" w:rsidRDefault="00945D88" w:rsidP="003B5C98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2C3DD2BD" w14:textId="63D60D53" w:rsidR="00971279" w:rsidRDefault="00971279" w:rsidP="00971279">
      <w:pPr>
        <w:rPr>
          <w:rFonts w:ascii="Frutiger Next for EVN Light" w:hAnsi="Frutiger Next for EVN Light"/>
          <w:lang w:val="bg-BG"/>
        </w:rPr>
      </w:pPr>
      <w:r w:rsidRPr="00897B09">
        <w:rPr>
          <w:rFonts w:ascii="Frutiger Next for EVN Light" w:hAnsi="Frutiger Next for EVN Light"/>
          <w:lang w:val="bg-BG"/>
        </w:rPr>
        <w:t>Долуподписаните:</w:t>
      </w:r>
    </w:p>
    <w:p w14:paraId="25CA0431" w14:textId="77777777" w:rsidR="00971279" w:rsidRPr="00897B09" w:rsidRDefault="00971279" w:rsidP="00971279">
      <w:pPr>
        <w:rPr>
          <w:rFonts w:ascii="Frutiger Next for EVN Light" w:hAnsi="Frutiger Next for EVN Light"/>
          <w:lang w:val="bg-BG"/>
        </w:rPr>
      </w:pPr>
    </w:p>
    <w:p w14:paraId="5ACA742D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 w:rsidRPr="00971279">
        <w:rPr>
          <w:rFonts w:ascii="Frutiger Next for EVN Light" w:hAnsi="Frutiger Next for EVN Light"/>
          <w:lang w:val="bg-BG"/>
        </w:rPr>
        <w:t xml:space="preserve">1.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971279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3D7C22F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274144C4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DF7D5D1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7D278C2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606F8F67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2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32DD5609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703A5528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8E1E116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C84BEB7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6B955562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3</w:t>
      </w:r>
      <w:r w:rsidRPr="001540D3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5AF987D0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31DC101A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262919B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1540D3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1540D3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1540D3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7A78D12E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</w:p>
    <w:p w14:paraId="07FDC4CE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>4</w:t>
      </w:r>
      <w:r w:rsidRPr="004817ED">
        <w:rPr>
          <w:rFonts w:ascii="Frutiger Next for EVN Light" w:hAnsi="Frutiger Next for EVN Light"/>
          <w:lang w:val="bg-BG"/>
        </w:rPr>
        <w:t xml:space="preserve">.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____________________________________________________________________________________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2D73C650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ЕГН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___________</w:t>
      </w:r>
      <w:r>
        <w:rPr>
          <w:rFonts w:ascii="Frutiger Next for EVN Light" w:hAnsi="Frutiger Next for EVN Light"/>
          <w:lang w:val="bg-BG"/>
        </w:rPr>
        <w:fldChar w:fldCharType="end"/>
      </w:r>
      <w:r>
        <w:rPr>
          <w:rFonts w:ascii="Frutiger Next for EVN Light" w:hAnsi="Frutiger Next for EVN Light"/>
          <w:lang w:val="bg-BG"/>
        </w:rPr>
        <w:t xml:space="preserve"> </w:t>
      </w:r>
    </w:p>
    <w:p w14:paraId="4D8BBCBC" w14:textId="77777777" w:rsidR="0097127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t xml:space="preserve">с постоянен адрес: </w:t>
      </w: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04D451B1" w14:textId="77777777" w:rsidR="00971279" w:rsidRPr="00897B09" w:rsidRDefault="00971279" w:rsidP="00971279">
      <w:pPr>
        <w:spacing w:line="240" w:lineRule="auto"/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Frutiger Next for EVN Light" w:hAnsi="Frutiger Next for EVN Light"/>
          <w:lang w:val="bg-BG"/>
        </w:rPr>
        <w:instrText xml:space="preserve"> FORMTEXT </w:instrText>
      </w:r>
      <w:r>
        <w:rPr>
          <w:rFonts w:ascii="Frutiger Next for EVN Light" w:hAnsi="Frutiger Next for EVN Light"/>
          <w:lang w:val="bg-BG"/>
        </w:rPr>
      </w:r>
      <w:r>
        <w:rPr>
          <w:rFonts w:ascii="Frutiger Next for EVN Light" w:hAnsi="Frutiger Next for EVN Light"/>
          <w:lang w:val="bg-BG"/>
        </w:rPr>
        <w:fldChar w:fldCharType="separate"/>
      </w:r>
      <w:r w:rsidRPr="004817ED">
        <w:rPr>
          <w:rFonts w:ascii="Frutiger Next for EVN Light" w:hAnsi="Frutiger Next for EVN Light"/>
          <w:noProof/>
          <w:lang w:val="bg-BG"/>
        </w:rPr>
        <w:t>_________</w:t>
      </w:r>
      <w:r>
        <w:rPr>
          <w:rFonts w:ascii="Frutiger Next for EVN Light" w:hAnsi="Frutiger Next for EVN Light"/>
          <w:noProof/>
          <w:lang w:val="bg-BG"/>
        </w:rPr>
        <w:t>_</w:t>
      </w:r>
      <w:r w:rsidRPr="004817ED">
        <w:rPr>
          <w:rFonts w:ascii="Frutiger Next for EVN Light" w:hAnsi="Frutiger Next for EVN Light"/>
          <w:noProof/>
          <w:lang w:val="bg-BG"/>
        </w:rPr>
        <w:t>__________</w:t>
      </w:r>
      <w:r>
        <w:rPr>
          <w:rFonts w:ascii="Frutiger Next for EVN Light" w:hAnsi="Frutiger Next for EVN Light"/>
          <w:noProof/>
          <w:lang w:val="bg-BG"/>
        </w:rPr>
        <w:t>_________________________________________________________________</w:t>
      </w:r>
      <w:r w:rsidRPr="004817ED">
        <w:rPr>
          <w:rFonts w:ascii="Frutiger Next for EVN Light" w:hAnsi="Frutiger Next for EVN Light"/>
          <w:noProof/>
          <w:lang w:val="bg-BG"/>
        </w:rPr>
        <w:t>_</w:t>
      </w:r>
      <w:r>
        <w:rPr>
          <w:rFonts w:ascii="Frutiger Next for EVN Light" w:hAnsi="Frutiger Next for EVN Light"/>
          <w:lang w:val="bg-BG"/>
        </w:rPr>
        <w:fldChar w:fldCharType="end"/>
      </w:r>
    </w:p>
    <w:p w14:paraId="604E9B29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42A36603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118D4D12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в качеството ни на наследници/ съсобственици на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047"/>
        <w:gridCol w:w="3071"/>
      </w:tblGrid>
      <w:tr w:rsidR="00971279" w14:paraId="54FDFCBC" w14:textId="77777777" w:rsidTr="00EB6DDD">
        <w:tc>
          <w:tcPr>
            <w:tcW w:w="6140" w:type="dxa"/>
            <w:gridSpan w:val="2"/>
          </w:tcPr>
          <w:p w14:paraId="74D2660E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46A221F8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починал  на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>,</w:t>
            </w:r>
          </w:p>
        </w:tc>
      </w:tr>
      <w:tr w:rsidR="00971279" w14:paraId="40441E28" w14:textId="77777777" w:rsidTr="00EB6DDD">
        <w:tc>
          <w:tcPr>
            <w:tcW w:w="2093" w:type="dxa"/>
          </w:tcPr>
          <w:p w14:paraId="2ED5A9BD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за когото е открит </w:t>
            </w:r>
          </w:p>
        </w:tc>
        <w:tc>
          <w:tcPr>
            <w:tcW w:w="4047" w:type="dxa"/>
          </w:tcPr>
          <w:p w14:paraId="55DD91A6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клиентски номер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30296CEA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в присъединен към</w:t>
            </w:r>
          </w:p>
        </w:tc>
      </w:tr>
      <w:tr w:rsidR="00971279" w14:paraId="5D0446EF" w14:textId="77777777" w:rsidTr="00EB6DDD">
        <w:tc>
          <w:tcPr>
            <w:tcW w:w="9211" w:type="dxa"/>
            <w:gridSpan w:val="3"/>
          </w:tcPr>
          <w:p w14:paraId="1045B382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разпределителната мрежа обект, притежаващ вътрешна дружествена идентификация под номер на</w:t>
            </w:r>
          </w:p>
        </w:tc>
      </w:tr>
      <w:tr w:rsidR="00971279" w14:paraId="27611186" w14:textId="77777777" w:rsidTr="00EB6DDD">
        <w:tc>
          <w:tcPr>
            <w:tcW w:w="2093" w:type="dxa"/>
          </w:tcPr>
          <w:p w14:paraId="08222E52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измервателна точка </w:t>
            </w:r>
          </w:p>
        </w:tc>
        <w:tc>
          <w:tcPr>
            <w:tcW w:w="4047" w:type="dxa"/>
          </w:tcPr>
          <w:p w14:paraId="2257BE0E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ИТН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3071" w:type="dxa"/>
          </w:tcPr>
          <w:p w14:paraId="1B22F6C1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за обект на потребление,</w:t>
            </w:r>
          </w:p>
        </w:tc>
      </w:tr>
      <w:tr w:rsidR="00971279" w14:paraId="65F07D7C" w14:textId="77777777" w:rsidTr="00EB6DDD">
        <w:tc>
          <w:tcPr>
            <w:tcW w:w="2093" w:type="dxa"/>
          </w:tcPr>
          <w:p w14:paraId="51E9F920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находящ се на адрес:</w:t>
            </w:r>
          </w:p>
        </w:tc>
        <w:tc>
          <w:tcPr>
            <w:tcW w:w="7118" w:type="dxa"/>
            <w:gridSpan w:val="2"/>
          </w:tcPr>
          <w:p w14:paraId="18072A5A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bg-BG"/>
              </w:rPr>
              <w:t>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  <w:r>
              <w:rPr>
                <w:rFonts w:ascii="Frutiger Next for EVN Light" w:hAnsi="Frutiger Next for EVN Light"/>
                <w:lang w:val="bg-BG"/>
              </w:rPr>
              <w:t xml:space="preserve"> </w:t>
            </w:r>
          </w:p>
        </w:tc>
      </w:tr>
    </w:tbl>
    <w:p w14:paraId="560AE021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</w:p>
    <w:p w14:paraId="7A4522E8" w14:textId="77777777" w:rsidR="00971279" w:rsidRPr="003B5C98" w:rsidRDefault="00971279" w:rsidP="00971279">
      <w:pPr>
        <w:tabs>
          <w:tab w:val="left" w:pos="6228"/>
        </w:tabs>
        <w:spacing w:before="120" w:after="120" w:line="360" w:lineRule="auto"/>
        <w:rPr>
          <w:rFonts w:ascii="Frutiger Next for EVN Light" w:hAnsi="Frutiger Next for EVN Light"/>
          <w:sz w:val="24"/>
          <w:szCs w:val="24"/>
          <w:lang w:val="bg-BG"/>
        </w:rPr>
      </w:pPr>
      <w:r w:rsidRPr="003B5C98">
        <w:rPr>
          <w:rFonts w:ascii="Frutiger Next for EVN Light" w:hAnsi="Frutiger Next for EVN Light"/>
          <w:sz w:val="24"/>
          <w:szCs w:val="24"/>
          <w:lang w:val="bg-BG"/>
        </w:rPr>
        <w:t>декларираме:</w:t>
      </w:r>
      <w:r>
        <w:rPr>
          <w:rFonts w:ascii="Frutiger Next for EVN Light" w:hAnsi="Frutiger Next for EVN Light"/>
          <w:sz w:val="24"/>
          <w:szCs w:val="24"/>
          <w:lang w:val="bg-BG"/>
        </w:rPr>
        <w:tab/>
      </w:r>
    </w:p>
    <w:p w14:paraId="49592514" w14:textId="77777777" w:rsidR="00971279" w:rsidRDefault="00971279" w:rsidP="00971279">
      <w:pPr>
        <w:spacing w:line="360" w:lineRule="auto"/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 xml:space="preserve">По общо наше съгласие правата и задълженията на клиент за гореописания недвижим имот, присъединен към разпределителната мрежа, ще се упражняват </w:t>
      </w:r>
      <w:r>
        <w:rPr>
          <w:rFonts w:ascii="Frutiger Next for EVN Light" w:hAnsi="Frutiger Next for EVN Light"/>
          <w:lang w:val="bg-BG"/>
        </w:rPr>
        <w:t>от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563"/>
        <w:gridCol w:w="2303"/>
      </w:tblGrid>
      <w:tr w:rsidR="00971279" w14:paraId="55762E59" w14:textId="77777777" w:rsidTr="00EB6DDD">
        <w:tc>
          <w:tcPr>
            <w:tcW w:w="6345" w:type="dxa"/>
          </w:tcPr>
          <w:p w14:paraId="7BF04169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  <w:tc>
          <w:tcPr>
            <w:tcW w:w="563" w:type="dxa"/>
          </w:tcPr>
          <w:p w14:paraId="4B0A4E7B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>ЕГН</w:t>
            </w:r>
          </w:p>
        </w:tc>
        <w:tc>
          <w:tcPr>
            <w:tcW w:w="2303" w:type="dxa"/>
          </w:tcPr>
          <w:p w14:paraId="6571AFE7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________</w:t>
            </w:r>
            <w:r>
              <w:rPr>
                <w:rFonts w:ascii="Frutiger Next for EVN Light" w:hAnsi="Frutiger Next for EVN Light"/>
                <w:noProof/>
                <w:lang w:val="bg-BG"/>
              </w:rPr>
              <w:t>_</w:t>
            </w:r>
            <w:r>
              <w:rPr>
                <w:rFonts w:ascii="Frutiger Next for EVN Light" w:hAnsi="Frutiger Next for EVN Light"/>
                <w:noProof/>
                <w:lang w:val="en-US"/>
              </w:rPr>
              <w:t>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  <w:tr w:rsidR="00971279" w14:paraId="4E61D1B4" w14:textId="77777777" w:rsidTr="00EB6DDD">
        <w:tc>
          <w:tcPr>
            <w:tcW w:w="9211" w:type="dxa"/>
            <w:gridSpan w:val="3"/>
          </w:tcPr>
          <w:p w14:paraId="31DCE8B8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 w:rsidRPr="003B5C98">
              <w:rPr>
                <w:rFonts w:ascii="Frutiger Next for EVN Light" w:hAnsi="Frutiger Next for EVN Light"/>
                <w:lang w:val="bg-BG"/>
              </w:rPr>
              <w:t xml:space="preserve">с постоянен адрес: </w:t>
            </w: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  <w:p w14:paraId="02D8B343" w14:textId="77777777" w:rsidR="00971279" w:rsidRDefault="00971279" w:rsidP="00EB6DDD">
            <w:pPr>
              <w:spacing w:line="360" w:lineRule="auto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>
              <w:rPr>
                <w:rFonts w:ascii="Frutiger Next for EVN Light" w:hAnsi="Frutiger Next for EVN Light"/>
                <w:lang w:val="bg-BG"/>
              </w:rPr>
              <w:instrText xml:space="preserve"> FORMTEXT </w:instrText>
            </w:r>
            <w:r>
              <w:rPr>
                <w:rFonts w:ascii="Frutiger Next for EVN Light" w:hAnsi="Frutiger Next for EVN Light"/>
                <w:lang w:val="bg-BG"/>
              </w:rPr>
            </w:r>
            <w:r>
              <w:rPr>
                <w:rFonts w:ascii="Frutiger Next for EVN Light" w:hAnsi="Frutiger Next for EVN Light"/>
                <w:lang w:val="bg-BG"/>
              </w:rPr>
              <w:fldChar w:fldCharType="separate"/>
            </w:r>
            <w:r>
              <w:rPr>
                <w:rFonts w:ascii="Frutiger Next for EVN Light" w:hAnsi="Frutiger Next for EVN Light"/>
                <w:lang w:val="bg-BG"/>
              </w:rPr>
              <w:t>_________________________________________________________________________________________</w:t>
            </w:r>
            <w:r>
              <w:rPr>
                <w:rFonts w:ascii="Frutiger Next for EVN Light" w:hAnsi="Frutiger Next for EVN Light"/>
                <w:lang w:val="bg-BG"/>
              </w:rPr>
              <w:fldChar w:fldCharType="end"/>
            </w:r>
          </w:p>
        </w:tc>
      </w:tr>
    </w:tbl>
    <w:p w14:paraId="592AF0C2" w14:textId="77777777" w:rsidR="00230D65" w:rsidRPr="00BE06DE" w:rsidRDefault="00230D65" w:rsidP="00945D88">
      <w:pPr>
        <w:rPr>
          <w:rFonts w:ascii="Frutiger Next for EVN Light" w:hAnsi="Frutiger Next for EVN Light"/>
          <w:lang w:val="bg-BG"/>
        </w:rPr>
      </w:pPr>
    </w:p>
    <w:p w14:paraId="5F6336D7" w14:textId="77777777" w:rsidR="00230D65" w:rsidRDefault="00230D65" w:rsidP="00AE38C9">
      <w:pPr>
        <w:rPr>
          <w:rFonts w:ascii="Frutiger Next for EVN Light" w:hAnsi="Frutiger Next for EVN Light"/>
          <w:lang w:val="bg-BG"/>
        </w:rPr>
      </w:pPr>
    </w:p>
    <w:p w14:paraId="7C3BB350" w14:textId="77777777" w:rsidR="00AE38C9" w:rsidRPr="003B5C98" w:rsidRDefault="00DE76C9" w:rsidP="00AE38C9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Декларатори</w:t>
      </w:r>
      <w:r w:rsidR="00285D9D" w:rsidRPr="003B5C98">
        <w:rPr>
          <w:rFonts w:ascii="Frutiger Next for EVN Light" w:hAnsi="Frutiger Next for EVN Light"/>
          <w:lang w:val="bg-BG"/>
        </w:rPr>
        <w:t>:</w:t>
      </w:r>
      <w:r w:rsidRPr="003B5C98">
        <w:rPr>
          <w:rFonts w:ascii="Frutiger Next for EVN Light" w:hAnsi="Frutiger Next for EVN Light"/>
          <w:lang w:val="bg-BG"/>
        </w:rPr>
        <w:t xml:space="preserve"> </w:t>
      </w:r>
    </w:p>
    <w:p w14:paraId="195B02C5" w14:textId="77777777" w:rsidR="00AF3DC9" w:rsidRPr="003B5C98" w:rsidRDefault="00AF3DC9" w:rsidP="006C650F">
      <w:pPr>
        <w:rPr>
          <w:rFonts w:ascii="Frutiger Next for EVN Light" w:hAnsi="Frutiger Next for EVN Light"/>
          <w:lang w:val="bg-BG"/>
        </w:rPr>
      </w:pPr>
    </w:p>
    <w:p w14:paraId="5385F909" w14:textId="77777777" w:rsidR="006C650F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1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            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4253B2" w:rsidRPr="003B5C98">
        <w:rPr>
          <w:rFonts w:ascii="Frutiger Next for EVN Light" w:hAnsi="Frutiger Next for EVN Light"/>
          <w:lang w:val="bg-BG"/>
        </w:rPr>
        <w:t xml:space="preserve"> </w:t>
      </w:r>
      <w:r w:rsidR="003B5C98" w:rsidRPr="003B5C98">
        <w:rPr>
          <w:rFonts w:ascii="Frutiger Next for EVN Light" w:hAnsi="Frutiger Next for EVN Light"/>
          <w:lang w:val="bg-BG"/>
        </w:rPr>
        <w:t xml:space="preserve">          </w:t>
      </w:r>
      <w:r w:rsidRPr="003B5C98">
        <w:rPr>
          <w:rFonts w:ascii="Frutiger Next for EVN Light" w:hAnsi="Frutiger Next for EVN Light"/>
          <w:lang w:val="bg-BG"/>
        </w:rPr>
        <w:t>2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                        </w:t>
      </w:r>
    </w:p>
    <w:p w14:paraId="55AFB452" w14:textId="77777777" w:rsidR="006C650F" w:rsidRPr="003B5C98" w:rsidRDefault="00230D65" w:rsidP="006C650F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CFB5C" wp14:editId="5183B869">
                <wp:simplePos x="0" y="0"/>
                <wp:positionH relativeFrom="column">
                  <wp:posOffset>151130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C00C3" id="Line 6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.45pt" to="173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DHByEHaAAAABAEAAA8AAAAAAAAAAAAAAAAACgQAAGRycy9kb3ducmV2Lnht&#10;bFBLBQYAAAAABAAEAPMAAAAR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672A1" wp14:editId="3AA86633">
                <wp:simplePos x="0" y="0"/>
                <wp:positionH relativeFrom="column">
                  <wp:posOffset>3789680</wp:posOffset>
                </wp:positionH>
                <wp:positionV relativeFrom="paragraph">
                  <wp:posOffset>5715</wp:posOffset>
                </wp:positionV>
                <wp:extent cx="2057400" cy="0"/>
                <wp:effectExtent l="0" t="0" r="0" b="0"/>
                <wp:wrapNone/>
                <wp:docPr id="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D308D" id="Line 6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4pt,.45pt" to="46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" strokeweight=".25pt"/>
            </w:pict>
          </mc:Fallback>
        </mc:AlternateContent>
      </w:r>
    </w:p>
    <w:p w14:paraId="50A596C3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7B95A308" w14:textId="77777777" w:rsidR="003B5C98" w:rsidRPr="003B5C98" w:rsidRDefault="003B5C98" w:rsidP="00427822">
      <w:pPr>
        <w:rPr>
          <w:rFonts w:ascii="Frutiger Next for EVN Light" w:hAnsi="Frutiger Next for EVN Light"/>
          <w:lang w:val="bg-BG"/>
        </w:rPr>
      </w:pPr>
    </w:p>
    <w:p w14:paraId="369C7533" w14:textId="77777777" w:rsidR="00D73D6E" w:rsidRPr="003B5C98" w:rsidRDefault="00285D9D" w:rsidP="00427822">
      <w:pPr>
        <w:rPr>
          <w:rFonts w:ascii="Frutiger Next for EVN Light" w:hAnsi="Frutiger Next for EVN Light"/>
          <w:lang w:val="bg-BG"/>
        </w:rPr>
      </w:pPr>
      <w:r w:rsidRPr="003B5C98">
        <w:rPr>
          <w:rFonts w:ascii="Frutiger Next for EVN Light" w:hAnsi="Frutiger Next for EVN Light"/>
          <w:lang w:val="bg-BG"/>
        </w:rPr>
        <w:t>3</w:t>
      </w:r>
      <w:r w:rsidR="006C650F" w:rsidRPr="003B5C98">
        <w:rPr>
          <w:rFonts w:ascii="Frutiger Next for EVN Light" w:hAnsi="Frutiger Next for EVN Light"/>
          <w:lang w:val="bg-BG"/>
        </w:rPr>
        <w:t>.</w:t>
      </w:r>
      <w:r w:rsidRPr="003B5C98">
        <w:rPr>
          <w:rFonts w:ascii="Frutiger Next for EVN Light" w:hAnsi="Frutiger Next for EVN Light"/>
          <w:lang w:val="bg-BG"/>
        </w:rPr>
        <w:t xml:space="preserve">   </w:t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</w:r>
      <w:r w:rsidR="006C650F" w:rsidRPr="003B5C98">
        <w:rPr>
          <w:rFonts w:ascii="Frutiger Next for EVN Light" w:hAnsi="Frutiger Next for EVN Light"/>
          <w:lang w:val="bg-BG"/>
        </w:rPr>
        <w:tab/>
        <w:t xml:space="preserve">                                    </w:t>
      </w:r>
      <w:r w:rsidR="00427822" w:rsidRPr="003B5C98">
        <w:rPr>
          <w:rFonts w:ascii="Frutiger Next for EVN Light" w:hAnsi="Frutiger Next for EVN Light"/>
          <w:lang w:val="bg-BG"/>
        </w:rPr>
        <w:t xml:space="preserve">             </w:t>
      </w:r>
      <w:r w:rsidR="006C650F" w:rsidRPr="003B5C98">
        <w:rPr>
          <w:rFonts w:ascii="Frutiger Next for EVN Light" w:hAnsi="Frutiger Next for EVN Light"/>
          <w:lang w:val="bg-BG"/>
        </w:rPr>
        <w:t xml:space="preserve"> </w:t>
      </w:r>
      <w:r w:rsidRPr="003B5C98">
        <w:rPr>
          <w:rFonts w:ascii="Frutiger Next for EVN Light" w:hAnsi="Frutiger Next for EVN Light"/>
          <w:lang w:val="bg-BG"/>
        </w:rPr>
        <w:t xml:space="preserve"> 4</w:t>
      </w:r>
      <w:r w:rsidR="006C650F" w:rsidRPr="003B5C98">
        <w:rPr>
          <w:rFonts w:ascii="Frutiger Next for EVN Light" w:hAnsi="Frutiger Next for EVN Light"/>
          <w:lang w:val="bg-BG"/>
        </w:rPr>
        <w:t xml:space="preserve">. </w:t>
      </w:r>
    </w:p>
    <w:p w14:paraId="2B48F2C8" w14:textId="77777777" w:rsidR="00D76228" w:rsidRPr="006A1294" w:rsidRDefault="00D76228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598F4" wp14:editId="79A9AE17">
                <wp:simplePos x="0" y="0"/>
                <wp:positionH relativeFrom="column">
                  <wp:posOffset>3780155</wp:posOffset>
                </wp:positionH>
                <wp:positionV relativeFrom="paragraph">
                  <wp:posOffset>34290</wp:posOffset>
                </wp:positionV>
                <wp:extent cx="2057400" cy="0"/>
                <wp:effectExtent l="0" t="0" r="19050" b="19050"/>
                <wp:wrapNone/>
                <wp:docPr id="3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E5395" id="Line 6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65pt,2.7pt" to="459.6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" strokeweight=".25pt"/>
            </w:pict>
          </mc:Fallback>
        </mc:AlternateContent>
      </w:r>
      <w:r>
        <w:rPr>
          <w:rFonts w:ascii="Frutiger Next for EVN Light" w:hAnsi="Frutiger Next for EVN Light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8A64E" wp14:editId="7E610B93">
                <wp:simplePos x="0" y="0"/>
                <wp:positionH relativeFrom="column">
                  <wp:posOffset>151130</wp:posOffset>
                </wp:positionH>
                <wp:positionV relativeFrom="paragraph">
                  <wp:posOffset>24765</wp:posOffset>
                </wp:positionV>
                <wp:extent cx="2057400" cy="0"/>
                <wp:effectExtent l="0" t="0" r="19050" b="19050"/>
                <wp:wrapNone/>
                <wp:docPr id="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6A588" id="Line 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pt,1.95pt" to="173.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" strokeweight=".25pt"/>
            </w:pict>
          </mc:Fallback>
        </mc:AlternateContent>
      </w:r>
    </w:p>
    <w:p w14:paraId="2896A08C" w14:textId="77777777" w:rsidR="00D76228" w:rsidRPr="006A1294" w:rsidRDefault="00D76228" w:rsidP="00AF3DC9">
      <w:pPr>
        <w:rPr>
          <w:rFonts w:ascii="Frutiger Next for EVN Light" w:hAnsi="Frutiger Next for EVN Light"/>
          <w:lang w:val="bg-BG"/>
        </w:rPr>
      </w:pPr>
    </w:p>
    <w:p w14:paraId="3599F60C" w14:textId="77777777" w:rsidR="00D76228" w:rsidRDefault="00D76228" w:rsidP="00AF3DC9">
      <w:pPr>
        <w:rPr>
          <w:rFonts w:ascii="Frutiger Next for EVN Light" w:hAnsi="Frutiger Next for EVN Light"/>
          <w:lang w:val="bg-BG"/>
        </w:rPr>
      </w:pPr>
      <w:r>
        <w:rPr>
          <w:rFonts w:ascii="Frutiger Next for EVN Light" w:hAnsi="Frutiger Next for EVN Light"/>
          <w:lang w:val="bg-BG"/>
        </w:rPr>
        <w:br w:type="page"/>
      </w:r>
    </w:p>
    <w:p w14:paraId="6E81065E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lastRenderedPageBreak/>
        <w:t>Информация относно обработване на лични данни:</w:t>
      </w:r>
    </w:p>
    <w:p w14:paraId="66DE4672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Декларирам, че ми е предоставена и се запознах с информация относно обработването на лични данни от страна на дружеството в качеството 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                                                                           </w:t>
      </w:r>
    </w:p>
    <w:p w14:paraId="78417ED1" w14:textId="570B124A" w:rsidR="00D76228" w:rsidRPr="00D76228" w:rsidRDefault="00D76228" w:rsidP="00D762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0E06E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У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пражняване на права и задължения на клиент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03AB1E5A" w14:textId="5EC97806" w:rsidR="00D76228" w:rsidRPr="00D76228" w:rsidRDefault="00D76228" w:rsidP="00D76228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0E06E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56B81113" w14:textId="720E6188" w:rsidR="00D76228" w:rsidRPr="00D76228" w:rsidRDefault="00D76228" w:rsidP="00D76228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10 години след </w:t>
      </w:r>
      <w:r w:rsidR="000E06E5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прекратяване на договора</w:t>
      </w: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;</w:t>
      </w:r>
    </w:p>
    <w:p w14:paraId="6E73F073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70DC50DA" w14:textId="77777777" w:rsidR="00D76228" w:rsidRPr="00D76228" w:rsidRDefault="00D76228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D76228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и непредоставянето им ще доведе до невъзможност за изпълнение от страна на дружеството. </w:t>
      </w:r>
    </w:p>
    <w:p w14:paraId="13C280BE" w14:textId="77777777" w:rsidR="002B24D6" w:rsidRDefault="002B24D6" w:rsidP="00D76228">
      <w:pPr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3EE608BA" w14:textId="77777777" w:rsidR="002B24D6" w:rsidRPr="002B24D6" w:rsidRDefault="002B24D6" w:rsidP="002B24D6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</w:pPr>
      <w:r w:rsidRPr="002B24D6">
        <w:rPr>
          <w:rFonts w:ascii="Frutiger Next for EVN Light" w:eastAsia="Frutiger Next for EVN Light" w:hAnsi="Frutiger Next for EVN Light" w:cs="Times New Roman"/>
          <w:b/>
          <w:bCs/>
          <w:noProof/>
          <w:spacing w:val="4"/>
          <w:sz w:val="19"/>
          <w:szCs w:val="19"/>
          <w:lang w:val="bg-BG" w:eastAsia="de-AT"/>
        </w:rPr>
        <w:t>Директен маркетинг: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2790"/>
        <w:gridCol w:w="7339"/>
      </w:tblGrid>
      <w:tr w:rsidR="002B24D6" w:rsidRPr="005D30E7" w14:paraId="637B928E" w14:textId="77777777" w:rsidTr="002B24D6">
        <w:tc>
          <w:tcPr>
            <w:tcW w:w="2790" w:type="dxa"/>
          </w:tcPr>
          <w:p w14:paraId="19E9AE13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34C7D4F6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7141B4D6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separate"/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Давам съгласието си</w:t>
            </w:r>
          </w:p>
          <w:p w14:paraId="00C35CEC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61D081DB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  <w:p w14:paraId="17128A46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instrText xml:space="preserve"> FORMCHECKBOX </w:instrText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eastAsia="de-AT"/>
              </w:rPr>
              <w:fldChar w:fldCharType="separate"/>
            </w:r>
            <w:r w:rsidRPr="002B24D6">
              <w:rPr>
                <w:rFonts w:ascii="Frutiger Next for EVN Light" w:eastAsia="Frutiger Next for EVN Light" w:hAnsi="Frutiger Next for EVN Light" w:cs="Times New Roman"/>
                <w:noProof/>
                <w:spacing w:val="4"/>
                <w:sz w:val="19"/>
                <w:szCs w:val="19"/>
                <w:lang w:val="bg-BG" w:eastAsia="de-AT"/>
              </w:rPr>
              <w:fldChar w:fldCharType="end"/>
            </w: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 Не давам съгласието си</w:t>
            </w:r>
          </w:p>
          <w:p w14:paraId="3D4F6AF5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  <w:tc>
          <w:tcPr>
            <w:tcW w:w="7339" w:type="dxa"/>
          </w:tcPr>
          <w:p w14:paraId="2AC71671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Дружеството да обработва предоставените от мен лични данни за целите на директен маркетинг, включително, но не само, предлагане на стоки и услуги, маркетинг и реклама по всякакви комуникационни канали (включително поща, телефон, електронна поща, SMS, мобилни приложения, социални медии или по друг директен начин), анализ на потребителското поведение и предпочитания, както и допитване и проучване относно предлаганите стоки и услуги, нови продукти и инициативи на дружеството.</w:t>
            </w:r>
          </w:p>
          <w:p w14:paraId="32B4B3EF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Информиран съм, че:</w:t>
            </w:r>
          </w:p>
          <w:p w14:paraId="5967AB38" w14:textId="77777777" w:rsidR="002B24D6" w:rsidRPr="002B24D6" w:rsidRDefault="002B24D6" w:rsidP="002B24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 xml:space="preserve">мога да оттегля съгласието си по всяко време чрез заявление в ЕВН Офис или на имейл: </w:t>
            </w:r>
            <w:hyperlink r:id="rId11" w:history="1">
              <w:r w:rsidRPr="002B24D6">
                <w:rPr>
                  <w:rStyle w:val="Hyperlink"/>
                  <w:rFonts w:ascii="Frutiger Next for EVN Light" w:eastAsia="Frutiger Next for EVN Light" w:hAnsi="Frutiger Next for EVN Light" w:cs="Times New Roman"/>
                  <w:bCs/>
                  <w:noProof/>
                  <w:spacing w:val="4"/>
                  <w:sz w:val="19"/>
                  <w:szCs w:val="19"/>
                  <w:lang w:val="bg-BG" w:eastAsia="de-AT"/>
                </w:rPr>
                <w:t>info@elyug.bg</w:t>
              </w:r>
            </w:hyperlink>
            <w:r w:rsidRPr="005D30E7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;</w:t>
            </w:r>
          </w:p>
          <w:p w14:paraId="7920638C" w14:textId="77777777" w:rsidR="002B24D6" w:rsidRPr="002B24D6" w:rsidRDefault="002B24D6" w:rsidP="002B24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  <w:r w:rsidRPr="002B24D6"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  <w:t>оттеглянето на съгласието не засяга законосъобразността на обработването, основано на дадено съгласие преди неговото оттегляне.</w:t>
            </w:r>
          </w:p>
          <w:p w14:paraId="6A97FAC0" w14:textId="77777777" w:rsidR="002B24D6" w:rsidRPr="002B24D6" w:rsidRDefault="002B24D6" w:rsidP="002B24D6">
            <w:pPr>
              <w:autoSpaceDE w:val="0"/>
              <w:autoSpaceDN w:val="0"/>
              <w:adjustRightInd w:val="0"/>
              <w:spacing w:line="240" w:lineRule="auto"/>
              <w:rPr>
                <w:rFonts w:ascii="Frutiger Next for EVN Light" w:eastAsia="Frutiger Next for EVN Light" w:hAnsi="Frutiger Next for EVN Light" w:cs="Times New Roman"/>
                <w:bCs/>
                <w:noProof/>
                <w:spacing w:val="4"/>
                <w:sz w:val="19"/>
                <w:szCs w:val="19"/>
                <w:lang w:val="bg-BG" w:eastAsia="de-AT"/>
              </w:rPr>
            </w:pPr>
          </w:p>
        </w:tc>
      </w:tr>
    </w:tbl>
    <w:p w14:paraId="16B246A0" w14:textId="77777777" w:rsidR="002B24D6" w:rsidRPr="002B24D6" w:rsidRDefault="002B24D6" w:rsidP="002B24D6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</w:pPr>
      <w:r w:rsidRPr="002B24D6">
        <w:rPr>
          <w:rFonts w:ascii="Frutiger Next for EVN Light" w:eastAsia="Frutiger Next for EVN Light" w:hAnsi="Frutiger Next for EVN Light" w:cs="Times New Roman"/>
          <w:bCs/>
          <w:i/>
          <w:iCs/>
          <w:noProof/>
          <w:spacing w:val="4"/>
          <w:sz w:val="19"/>
          <w:szCs w:val="19"/>
          <w:lang w:val="bg-BG" w:eastAsia="de-AT"/>
        </w:rPr>
        <w:t>При липса на отбелязване се приема, че не е дадено съгласие.</w:t>
      </w:r>
    </w:p>
    <w:p w14:paraId="4C3AD563" w14:textId="77777777" w:rsidR="002B24D6" w:rsidRPr="00D76228" w:rsidRDefault="002B24D6" w:rsidP="00D76228">
      <w:pPr>
        <w:autoSpaceDE w:val="0"/>
        <w:autoSpaceDN w:val="0"/>
        <w:adjustRightInd w:val="0"/>
        <w:spacing w:line="240" w:lineRule="auto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0ABCA223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01A4CBD2" w14:textId="77777777" w:rsidR="00D76228" w:rsidRPr="006A1294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A2BE61F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1.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7127FAE4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5D0FB0C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D3BC11E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2.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586C79DB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48BBE38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100D4742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3.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68736B71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2EEDBE4B" w14:textId="77777777" w:rsidR="006A1294" w:rsidRPr="00E15C61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71AA20D4" w14:textId="77777777" w:rsidR="006A1294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  <w:sectPr w:rsidR="006A1294" w:rsidSect="003B5C98">
          <w:headerReference w:type="default" r:id="rId12"/>
          <w:footerReference w:type="first" r:id="rId13"/>
          <w:type w:val="continuous"/>
          <w:pgSz w:w="11907" w:h="16840" w:code="9"/>
          <w:pgMar w:top="1134" w:right="1418" w:bottom="1134" w:left="1418" w:header="964" w:footer="720" w:gutter="0"/>
          <w:cols w:space="720"/>
          <w:formProt w:val="0"/>
          <w:noEndnote/>
        </w:sectPr>
      </w:pPr>
      <w:r w:rsidRPr="00E15C61">
        <w:rPr>
          <w:rFonts w:ascii="Frutiger Next for EVN Light" w:hAnsi="Frutiger Next for EVN Light"/>
          <w:sz w:val="19"/>
          <w:szCs w:val="19"/>
          <w:lang w:val="bg-BG"/>
        </w:rPr>
        <w:t xml:space="preserve">4.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D76228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D7622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6BA6033" w14:textId="77777777" w:rsidR="006A1294" w:rsidRPr="00D76228" w:rsidRDefault="006A1294" w:rsidP="006A1294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57094FAE" w14:textId="77777777" w:rsidR="00D76228" w:rsidRPr="00D76228" w:rsidRDefault="00D76228" w:rsidP="00D76228">
      <w:pPr>
        <w:spacing w:line="240" w:lineRule="auto"/>
        <w:rPr>
          <w:rFonts w:ascii="Frutiger Next for EVN Light" w:hAnsi="Frutiger Next for EVN Light"/>
          <w:sz w:val="19"/>
          <w:szCs w:val="19"/>
          <w:lang w:val="bg-BG"/>
        </w:rPr>
      </w:pPr>
    </w:p>
    <w:p w14:paraId="427B6724" w14:textId="77777777" w:rsidR="00D45C8B" w:rsidRPr="003B5C98" w:rsidRDefault="00D45C8B" w:rsidP="00F06174">
      <w:pPr>
        <w:spacing w:line="240" w:lineRule="auto"/>
        <w:rPr>
          <w:rFonts w:ascii="Frutiger Next for EVN Light" w:hAnsi="Frutiger Next for EVN Light"/>
          <w:lang w:val="bg-BG"/>
        </w:rPr>
      </w:pPr>
    </w:p>
    <w:sectPr w:rsidR="00D45C8B" w:rsidRPr="003B5C98" w:rsidSect="003B5C98">
      <w:type w:val="continuous"/>
      <w:pgSz w:w="11907" w:h="16840" w:code="9"/>
      <w:pgMar w:top="1134" w:right="1418" w:bottom="1134" w:left="1418" w:header="96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C83A" w14:textId="77777777" w:rsidR="00F66288" w:rsidRDefault="00F66288">
      <w:r>
        <w:separator/>
      </w:r>
    </w:p>
  </w:endnote>
  <w:endnote w:type="continuationSeparator" w:id="0">
    <w:p w14:paraId="15925C61" w14:textId="77777777" w:rsidR="00F66288" w:rsidRDefault="00F6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0837" w14:textId="77777777" w:rsidR="00D76228" w:rsidRPr="00230D65" w:rsidRDefault="00D76228" w:rsidP="00D76228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</w:rPr>
    </w:pPr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5D3C5" wp14:editId="16DA0669">
              <wp:simplePos x="0" y="0"/>
              <wp:positionH relativeFrom="column">
                <wp:posOffset>-805180</wp:posOffset>
              </wp:positionH>
              <wp:positionV relativeFrom="page">
                <wp:posOffset>9590405</wp:posOffset>
              </wp:positionV>
              <wp:extent cx="370205" cy="971550"/>
              <wp:effectExtent l="0" t="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A2867" w14:textId="64701D91" w:rsidR="00D76228" w:rsidRPr="00971279" w:rsidRDefault="00D76228" w:rsidP="00D76228">
                          <w:pPr>
                            <w:rPr>
                              <w:rFonts w:ascii="Frutiger Next for EVN Light" w:hAnsi="Frutiger Next for EVN Light"/>
                              <w:sz w:val="24"/>
                              <w:lang w:val="en-US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F06174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5D3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3.4pt;margin-top:755.15pt;width:29.1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" filled="f" stroked="f">
              <v:textbox style="layout-flow:vertical;mso-layout-flow-alt:bottom-to-top">
                <w:txbxContent>
                  <w:p w14:paraId="405A2867" w14:textId="64701D91" w:rsidR="00D76228" w:rsidRPr="00971279" w:rsidRDefault="00D76228" w:rsidP="00D76228">
                    <w:pPr>
                      <w:rPr>
                        <w:rFonts w:ascii="Frutiger Next for EVN Light" w:hAnsi="Frutiger Next for EVN Light"/>
                        <w:sz w:val="24"/>
                        <w:lang w:val="en-US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F06174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226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378F421" w14:textId="77777777" w:rsidR="00D76228" w:rsidRDefault="00D76228" w:rsidP="00D76228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23A8122" w14:textId="77777777" w:rsidR="00D76228" w:rsidRPr="008708AC" w:rsidRDefault="00D76228" w:rsidP="00D7622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7978EBCF" w14:textId="77777777" w:rsidR="00D76228" w:rsidRPr="00BE06DE" w:rsidRDefault="00D76228" w:rsidP="00D76228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8708AC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8BCE" w14:textId="77777777" w:rsidR="00230D65" w:rsidRPr="00230D65" w:rsidRDefault="00BE06DE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6"/>
        <w:szCs w:val="14"/>
      </w:rPr>
    </w:pPr>
    <w:r>
      <w:rPr>
        <w:noProof/>
        <w:sz w:val="28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289BA2" wp14:editId="41E7619B">
              <wp:simplePos x="0" y="0"/>
              <wp:positionH relativeFrom="column">
                <wp:posOffset>-805180</wp:posOffset>
              </wp:positionH>
              <wp:positionV relativeFrom="page">
                <wp:posOffset>9590405</wp:posOffset>
              </wp:positionV>
              <wp:extent cx="370205" cy="971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93576" w14:textId="2CB192D6" w:rsidR="003B5C98" w:rsidRPr="003B5C98" w:rsidRDefault="003B5C98" w:rsidP="003B5C98">
                          <w:pPr>
                            <w:rPr>
                              <w:rFonts w:ascii="Frutiger Next for EVN Light" w:hAnsi="Frutiger Next for EVN Light"/>
                              <w:sz w:val="24"/>
                            </w:rPr>
                          </w:pP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КК00</w:t>
                          </w:r>
                          <w:r w:rsidRPr="003B5C9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de-AT"/>
                            </w:rPr>
                            <w:t>6-</w:t>
                          </w:r>
                          <w:r w:rsidR="00D76228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0</w:t>
                          </w:r>
                          <w:r w:rsidR="005D30E7">
                            <w:rPr>
                              <w:rFonts w:ascii="Frutiger Next for EVN Light" w:hAnsi="Frutiger Next for EVN Light"/>
                              <w:sz w:val="16"/>
                              <w:szCs w:val="12"/>
                              <w:lang w:val="bg-BG"/>
                            </w:rPr>
                            <w:t>226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89B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3.4pt;margin-top:755.15pt;width:29.1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" filled="f" stroked="f">
              <v:textbox style="layout-flow:vertical;mso-layout-flow-alt:bottom-to-top">
                <w:txbxContent>
                  <w:p w14:paraId="06D93576" w14:textId="2CB192D6" w:rsidR="003B5C98" w:rsidRPr="003B5C98" w:rsidRDefault="003B5C98" w:rsidP="003B5C98">
                    <w:pPr>
                      <w:rPr>
                        <w:rFonts w:ascii="Frutiger Next for EVN Light" w:hAnsi="Frutiger Next for EVN Light"/>
                        <w:sz w:val="24"/>
                      </w:rPr>
                    </w:pP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КК00</w:t>
                    </w:r>
                    <w:r w:rsidRPr="003B5C98">
                      <w:rPr>
                        <w:rFonts w:ascii="Frutiger Next for EVN Light" w:hAnsi="Frutiger Next for EVN Light"/>
                        <w:sz w:val="16"/>
                        <w:szCs w:val="12"/>
                        <w:lang w:val="de-AT"/>
                      </w:rPr>
                      <w:t>6-</w:t>
                    </w:r>
                    <w:r w:rsidR="00D76228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0</w:t>
                    </w:r>
                    <w:r w:rsidR="005D30E7">
                      <w:rPr>
                        <w:rFonts w:ascii="Frutiger Next for EVN Light" w:hAnsi="Frutiger Next for EVN Light"/>
                        <w:sz w:val="16"/>
                        <w:szCs w:val="12"/>
                        <w:lang w:val="bg-BG"/>
                      </w:rPr>
                      <w:t>226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747575E" w14:textId="77777777" w:rsidR="00230D65" w:rsidRDefault="00230D65" w:rsidP="00230D65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</w:rPr>
    </w:pPr>
  </w:p>
  <w:p w14:paraId="66EFA2D0" w14:textId="77777777" w:rsidR="008708AC" w:rsidRPr="008708AC" w:rsidRDefault="008708AC" w:rsidP="008708AC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+359 700 1 7898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info</w:t>
    </w:r>
    <w:proofErr w:type="spellEnd"/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evn</w:t>
    </w:r>
    <w:proofErr w:type="spellEnd"/>
    <w:r w:rsidRPr="008708AC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4"/>
        <w:sz w:val="14"/>
        <w:szCs w:val="14"/>
        <w:lang w:eastAsia="de-AT"/>
      </w:rPr>
      <w:t>bg</w:t>
    </w:r>
    <w:proofErr w:type="spellEnd"/>
  </w:p>
  <w:p w14:paraId="1245F476" w14:textId="77777777" w:rsidR="0056280E" w:rsidRPr="00BE06DE" w:rsidRDefault="008708AC" w:rsidP="008708AC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8708AC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Топлофикация </w:t>
    </w:r>
    <w:r w:rsidRPr="008708AC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115016602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proofErr w:type="spellEnd"/>
    <w:r w:rsidRPr="008708A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proofErr w:type="spellStart"/>
    <w:r w:rsidRPr="008708AC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897A" w14:textId="77777777" w:rsidR="0056280E" w:rsidRDefault="0056280E">
    <w:pPr>
      <w:pStyle w:val="Footer"/>
      <w:spacing w:line="160" w:lineRule="exact"/>
      <w:rPr>
        <w:b/>
        <w:sz w:val="15"/>
      </w:rPr>
    </w:pPr>
    <w:r>
      <w:rPr>
        <w:b/>
        <w:sz w:val="15"/>
      </w:rPr>
      <w:t>Direktion</w:t>
    </w:r>
  </w:p>
  <w:p w14:paraId="0F5CE78A" w14:textId="77777777" w:rsidR="0056280E" w:rsidRDefault="0056280E">
    <w:pPr>
      <w:pStyle w:val="Footer"/>
      <w:spacing w:line="160" w:lineRule="exact"/>
      <w:rPr>
        <w:b/>
        <w:sz w:val="15"/>
      </w:rPr>
    </w:pPr>
  </w:p>
  <w:p w14:paraId="7A2B40EB" w14:textId="77777777" w:rsidR="0056280E" w:rsidRDefault="0056280E">
    <w:pPr>
      <w:pStyle w:val="Footer"/>
      <w:spacing w:line="160" w:lineRule="exact"/>
      <w:rPr>
        <w:sz w:val="15"/>
      </w:rPr>
    </w:pPr>
  </w:p>
  <w:p w14:paraId="68666284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EVN Platz</w:t>
    </w:r>
    <w:r>
      <w:rPr>
        <w:sz w:val="15"/>
      </w:rPr>
      <w:tab/>
      <w:t>EVN AG</w:t>
    </w:r>
  </w:p>
  <w:p w14:paraId="3ADE5891" w14:textId="77777777" w:rsidR="0056280E" w:rsidRDefault="0056280E">
    <w:pPr>
      <w:pStyle w:val="Footer"/>
      <w:tabs>
        <w:tab w:val="clear" w:pos="9072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A-2344 Maria Enzersdorf</w:t>
    </w:r>
    <w:r>
      <w:rPr>
        <w:sz w:val="15"/>
      </w:rPr>
      <w:tab/>
      <w:t>Sitz der Gesellschaft: Maria Enzersdorf</w:t>
    </w:r>
  </w:p>
  <w:p w14:paraId="7EF87AC1" w14:textId="77777777" w:rsidR="0056280E" w:rsidRDefault="0056280E">
    <w:pPr>
      <w:pStyle w:val="Footer"/>
      <w:tabs>
        <w:tab w:val="clear" w:pos="9072"/>
        <w:tab w:val="left" w:pos="567"/>
        <w:tab w:val="left" w:pos="2552"/>
        <w:tab w:val="left" w:pos="8222"/>
        <w:tab w:val="right" w:pos="9923"/>
      </w:tabs>
      <w:spacing w:line="160" w:lineRule="exact"/>
      <w:ind w:right="-965"/>
      <w:rPr>
        <w:sz w:val="15"/>
      </w:rPr>
    </w:pPr>
    <w:r>
      <w:rPr>
        <w:sz w:val="15"/>
      </w:rPr>
      <w:t>Telefon</w:t>
    </w:r>
    <w:r>
      <w:rPr>
        <w:sz w:val="15"/>
      </w:rPr>
      <w:tab/>
      <w:t>0 22 36 / 200 ...  -  0</w:t>
    </w:r>
    <w:r>
      <w:rPr>
        <w:sz w:val="15"/>
      </w:rPr>
      <w:tab/>
      <w:t xml:space="preserve">Registriert: Landesgericht </w:t>
    </w:r>
    <w:proofErr w:type="spellStart"/>
    <w:r>
      <w:rPr>
        <w:sz w:val="15"/>
      </w:rPr>
      <w:t>Wr</w:t>
    </w:r>
    <w:proofErr w:type="spellEnd"/>
    <w:r>
      <w:rPr>
        <w:sz w:val="15"/>
      </w:rPr>
      <w:t>. Neustadt</w:t>
    </w:r>
  </w:p>
  <w:p w14:paraId="1D8A3447" w14:textId="77777777" w:rsidR="0056280E" w:rsidRDefault="0056280E">
    <w:pPr>
      <w:pStyle w:val="Footer"/>
      <w:tabs>
        <w:tab w:val="left" w:pos="567"/>
        <w:tab w:val="left" w:pos="2552"/>
        <w:tab w:val="left" w:pos="7371"/>
      </w:tabs>
      <w:spacing w:line="160" w:lineRule="exact"/>
      <w:rPr>
        <w:sz w:val="15"/>
      </w:rPr>
    </w:pPr>
    <w:r>
      <w:rPr>
        <w:sz w:val="15"/>
      </w:rPr>
      <w:t>Telefax</w:t>
    </w:r>
    <w:r>
      <w:rPr>
        <w:sz w:val="15"/>
      </w:rPr>
      <w:tab/>
      <w:t>0 22 36 / 200 - 2600</w:t>
    </w:r>
    <w:r>
      <w:rPr>
        <w:sz w:val="15"/>
      </w:rPr>
      <w:tab/>
      <w:t>FN 72000 h, DVR: 0024341,</w:t>
    </w:r>
  </w:p>
  <w:p w14:paraId="5A044C80" w14:textId="77777777" w:rsidR="0056280E" w:rsidRDefault="0056280E">
    <w:pPr>
      <w:pStyle w:val="Footer"/>
      <w:tabs>
        <w:tab w:val="left" w:pos="567"/>
        <w:tab w:val="left" w:pos="2552"/>
      </w:tabs>
      <w:spacing w:line="160" w:lineRule="exact"/>
      <w:rPr>
        <w:sz w:val="15"/>
      </w:rPr>
    </w:pPr>
    <w:proofErr w:type="spellStart"/>
    <w:r>
      <w:rPr>
        <w:sz w:val="15"/>
      </w:rPr>
      <w:t>e-mail</w:t>
    </w:r>
    <w:proofErr w:type="spellEnd"/>
    <w:r>
      <w:rPr>
        <w:sz w:val="15"/>
      </w:rPr>
      <w:tab/>
      <w:t>evn@evn.at</w:t>
    </w:r>
    <w:r>
      <w:rPr>
        <w:sz w:val="15"/>
      </w:rPr>
      <w:tab/>
      <w:t>UID Nr. ATU 14704505</w:t>
    </w:r>
  </w:p>
  <w:p w14:paraId="71F7B9FE" w14:textId="77777777" w:rsidR="0056280E" w:rsidRDefault="0056280E">
    <w:pPr>
      <w:pStyle w:val="Footer"/>
      <w:tabs>
        <w:tab w:val="left" w:pos="567"/>
        <w:tab w:val="left" w:pos="2552"/>
      </w:tabs>
      <w:spacing w:line="240" w:lineRule="auto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5F764" w14:textId="77777777" w:rsidR="00F66288" w:rsidRDefault="00F66288">
      <w:r>
        <w:separator/>
      </w:r>
    </w:p>
  </w:footnote>
  <w:footnote w:type="continuationSeparator" w:id="0">
    <w:p w14:paraId="15FCB112" w14:textId="77777777" w:rsidR="00F66288" w:rsidRDefault="00F6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F2A8" w14:textId="77777777" w:rsidR="0056280E" w:rsidRDefault="0056280E">
    <w:pPr>
      <w:jc w:val="center"/>
    </w:pPr>
    <w:r>
      <w:t xml:space="preserve">- </w:t>
    </w:r>
    <w:r>
      <w:fldChar w:fldCharType="begin"/>
    </w:r>
    <w:r>
      <w:instrText>\PAGE \* ARABIC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6994" w14:textId="77777777" w:rsidR="003B5C98" w:rsidRDefault="00230D65">
    <w:pPr>
      <w:pStyle w:val="Header"/>
    </w:pPr>
    <w:r>
      <w:rPr>
        <w:noProof/>
        <w:lang w:val="bg-BG" w:eastAsia="bg-BG"/>
      </w:rPr>
      <w:drawing>
        <wp:anchor distT="0" distB="0" distL="114300" distR="114300" simplePos="0" relativeHeight="251657216" behindDoc="0" locked="0" layoutInCell="1" allowOverlap="1" wp14:anchorId="45349574" wp14:editId="0D565C89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7275" cy="371475"/>
          <wp:effectExtent l="0" t="0" r="9525" b="9525"/>
          <wp:wrapNone/>
          <wp:docPr id="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3B07" w14:textId="77777777" w:rsidR="0056280E" w:rsidRPr="0063564F" w:rsidRDefault="0056280E" w:rsidP="00AE38C9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240E"/>
    <w:multiLevelType w:val="hybridMultilevel"/>
    <w:tmpl w:val="3C6C8794"/>
    <w:lvl w:ilvl="0" w:tplc="E348BCCA"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83712">
    <w:abstractNumId w:val="2"/>
  </w:num>
  <w:num w:numId="2" w16cid:durableId="581724525">
    <w:abstractNumId w:val="1"/>
  </w:num>
  <w:num w:numId="3" w16cid:durableId="126754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cSiYbDMe+YPTgdvepxo3cIwNoFyOtuVKyZbXY128YFLwjk8yHRRjCCiMdfN34sjKFuh8Xbafaiwfp6vw2stpg==" w:salt="1/wZ6VPh9aukPY6WMKrT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80E"/>
    <w:rsid w:val="000028B2"/>
    <w:rsid w:val="00031736"/>
    <w:rsid w:val="00031A41"/>
    <w:rsid w:val="000411BB"/>
    <w:rsid w:val="00073ED4"/>
    <w:rsid w:val="00084763"/>
    <w:rsid w:val="000D5D04"/>
    <w:rsid w:val="000D7F3C"/>
    <w:rsid w:val="000E06E5"/>
    <w:rsid w:val="000E3E8E"/>
    <w:rsid w:val="000F1948"/>
    <w:rsid w:val="000F79B4"/>
    <w:rsid w:val="000F7AFE"/>
    <w:rsid w:val="00153FAF"/>
    <w:rsid w:val="001733A9"/>
    <w:rsid w:val="00176F5F"/>
    <w:rsid w:val="0018283B"/>
    <w:rsid w:val="00196DFE"/>
    <w:rsid w:val="001A3F6D"/>
    <w:rsid w:val="001A452A"/>
    <w:rsid w:val="001B56E3"/>
    <w:rsid w:val="001D1FE0"/>
    <w:rsid w:val="001E1D94"/>
    <w:rsid w:val="00215F9C"/>
    <w:rsid w:val="002166D3"/>
    <w:rsid w:val="00230D65"/>
    <w:rsid w:val="002312D1"/>
    <w:rsid w:val="00236C81"/>
    <w:rsid w:val="00245CAA"/>
    <w:rsid w:val="00265818"/>
    <w:rsid w:val="00273463"/>
    <w:rsid w:val="0027483B"/>
    <w:rsid w:val="00274C44"/>
    <w:rsid w:val="00285D9D"/>
    <w:rsid w:val="002927F6"/>
    <w:rsid w:val="002B24D6"/>
    <w:rsid w:val="002E3383"/>
    <w:rsid w:val="002F2689"/>
    <w:rsid w:val="002F4BB6"/>
    <w:rsid w:val="00317EEC"/>
    <w:rsid w:val="00331C47"/>
    <w:rsid w:val="0034462D"/>
    <w:rsid w:val="003559F7"/>
    <w:rsid w:val="00360358"/>
    <w:rsid w:val="00364E71"/>
    <w:rsid w:val="003761E4"/>
    <w:rsid w:val="00376E31"/>
    <w:rsid w:val="00381B7C"/>
    <w:rsid w:val="0038725C"/>
    <w:rsid w:val="00396BE9"/>
    <w:rsid w:val="003B1EDE"/>
    <w:rsid w:val="003B5C98"/>
    <w:rsid w:val="003B6C9E"/>
    <w:rsid w:val="003D3713"/>
    <w:rsid w:val="003D6D3C"/>
    <w:rsid w:val="003F013A"/>
    <w:rsid w:val="003F0B4D"/>
    <w:rsid w:val="003F1829"/>
    <w:rsid w:val="003F59B1"/>
    <w:rsid w:val="00405A26"/>
    <w:rsid w:val="004175C9"/>
    <w:rsid w:val="00423ECE"/>
    <w:rsid w:val="00424BE4"/>
    <w:rsid w:val="004253B2"/>
    <w:rsid w:val="00427822"/>
    <w:rsid w:val="00433FAE"/>
    <w:rsid w:val="004369B6"/>
    <w:rsid w:val="00447354"/>
    <w:rsid w:val="00456E77"/>
    <w:rsid w:val="004A00AA"/>
    <w:rsid w:val="004B0C3C"/>
    <w:rsid w:val="004B4FB8"/>
    <w:rsid w:val="004B57E4"/>
    <w:rsid w:val="004D054B"/>
    <w:rsid w:val="004D1CFE"/>
    <w:rsid w:val="004D7874"/>
    <w:rsid w:val="005070B3"/>
    <w:rsid w:val="00540245"/>
    <w:rsid w:val="005464BF"/>
    <w:rsid w:val="0056280E"/>
    <w:rsid w:val="00573117"/>
    <w:rsid w:val="0057601D"/>
    <w:rsid w:val="00596BDE"/>
    <w:rsid w:val="005A24F3"/>
    <w:rsid w:val="005B6F6F"/>
    <w:rsid w:val="005C4E80"/>
    <w:rsid w:val="005C66E2"/>
    <w:rsid w:val="005D30E7"/>
    <w:rsid w:val="005D79A5"/>
    <w:rsid w:val="005E37D0"/>
    <w:rsid w:val="005F6A51"/>
    <w:rsid w:val="0060130E"/>
    <w:rsid w:val="0063564F"/>
    <w:rsid w:val="00657DB6"/>
    <w:rsid w:val="006632D1"/>
    <w:rsid w:val="00664DA1"/>
    <w:rsid w:val="006926D8"/>
    <w:rsid w:val="006A1294"/>
    <w:rsid w:val="006B1A32"/>
    <w:rsid w:val="006C650F"/>
    <w:rsid w:val="006D5808"/>
    <w:rsid w:val="006F14B4"/>
    <w:rsid w:val="0070456C"/>
    <w:rsid w:val="00712DC4"/>
    <w:rsid w:val="00723230"/>
    <w:rsid w:val="007261C7"/>
    <w:rsid w:val="00735873"/>
    <w:rsid w:val="00744FAF"/>
    <w:rsid w:val="00755429"/>
    <w:rsid w:val="0076174D"/>
    <w:rsid w:val="00767ACD"/>
    <w:rsid w:val="00794A9F"/>
    <w:rsid w:val="007A4176"/>
    <w:rsid w:val="007A663B"/>
    <w:rsid w:val="007B48FF"/>
    <w:rsid w:val="007B674B"/>
    <w:rsid w:val="007C332F"/>
    <w:rsid w:val="007E209A"/>
    <w:rsid w:val="008022BB"/>
    <w:rsid w:val="0081221B"/>
    <w:rsid w:val="008432A1"/>
    <w:rsid w:val="008501ED"/>
    <w:rsid w:val="008708AC"/>
    <w:rsid w:val="00871D2E"/>
    <w:rsid w:val="0088371E"/>
    <w:rsid w:val="00892E49"/>
    <w:rsid w:val="008C5413"/>
    <w:rsid w:val="008D4153"/>
    <w:rsid w:val="00901B8A"/>
    <w:rsid w:val="00911BF8"/>
    <w:rsid w:val="00921E37"/>
    <w:rsid w:val="00931F08"/>
    <w:rsid w:val="00945D88"/>
    <w:rsid w:val="009567F7"/>
    <w:rsid w:val="00956F1D"/>
    <w:rsid w:val="009626D8"/>
    <w:rsid w:val="009647A4"/>
    <w:rsid w:val="00965A5E"/>
    <w:rsid w:val="00971279"/>
    <w:rsid w:val="00974FDA"/>
    <w:rsid w:val="00976496"/>
    <w:rsid w:val="00983A06"/>
    <w:rsid w:val="00995C7E"/>
    <w:rsid w:val="00996B4E"/>
    <w:rsid w:val="009A1280"/>
    <w:rsid w:val="009A60AE"/>
    <w:rsid w:val="009E35A0"/>
    <w:rsid w:val="00A1474A"/>
    <w:rsid w:val="00A21460"/>
    <w:rsid w:val="00A34144"/>
    <w:rsid w:val="00A45DDA"/>
    <w:rsid w:val="00A87E7C"/>
    <w:rsid w:val="00AA43FB"/>
    <w:rsid w:val="00AB7501"/>
    <w:rsid w:val="00AE38C9"/>
    <w:rsid w:val="00AF0900"/>
    <w:rsid w:val="00AF3DC9"/>
    <w:rsid w:val="00B01A56"/>
    <w:rsid w:val="00B114C5"/>
    <w:rsid w:val="00B3502A"/>
    <w:rsid w:val="00B7099E"/>
    <w:rsid w:val="00B769F8"/>
    <w:rsid w:val="00B8130E"/>
    <w:rsid w:val="00B83868"/>
    <w:rsid w:val="00BA261F"/>
    <w:rsid w:val="00BB2724"/>
    <w:rsid w:val="00BB318D"/>
    <w:rsid w:val="00BB497A"/>
    <w:rsid w:val="00BE06DE"/>
    <w:rsid w:val="00BE2EC2"/>
    <w:rsid w:val="00C16D7B"/>
    <w:rsid w:val="00C25E8E"/>
    <w:rsid w:val="00C412DD"/>
    <w:rsid w:val="00C51914"/>
    <w:rsid w:val="00C7430C"/>
    <w:rsid w:val="00C76FC2"/>
    <w:rsid w:val="00C81916"/>
    <w:rsid w:val="00C81ACA"/>
    <w:rsid w:val="00C901A3"/>
    <w:rsid w:val="00C9765F"/>
    <w:rsid w:val="00CE386B"/>
    <w:rsid w:val="00CE3CEA"/>
    <w:rsid w:val="00CF68F4"/>
    <w:rsid w:val="00D01ECB"/>
    <w:rsid w:val="00D11A17"/>
    <w:rsid w:val="00D14A4C"/>
    <w:rsid w:val="00D43043"/>
    <w:rsid w:val="00D45C8B"/>
    <w:rsid w:val="00D46929"/>
    <w:rsid w:val="00D60966"/>
    <w:rsid w:val="00D71795"/>
    <w:rsid w:val="00D73D6E"/>
    <w:rsid w:val="00D76228"/>
    <w:rsid w:val="00DA480B"/>
    <w:rsid w:val="00DB08F9"/>
    <w:rsid w:val="00DB2A42"/>
    <w:rsid w:val="00DC1C15"/>
    <w:rsid w:val="00DD3AC2"/>
    <w:rsid w:val="00DE76C9"/>
    <w:rsid w:val="00DF797A"/>
    <w:rsid w:val="00E074D2"/>
    <w:rsid w:val="00E17E7A"/>
    <w:rsid w:val="00E24ACB"/>
    <w:rsid w:val="00E32B35"/>
    <w:rsid w:val="00E52265"/>
    <w:rsid w:val="00EB0A48"/>
    <w:rsid w:val="00EB43A9"/>
    <w:rsid w:val="00ED4725"/>
    <w:rsid w:val="00EE00FF"/>
    <w:rsid w:val="00EE1696"/>
    <w:rsid w:val="00F06174"/>
    <w:rsid w:val="00F104E1"/>
    <w:rsid w:val="00F10675"/>
    <w:rsid w:val="00F25A41"/>
    <w:rsid w:val="00F66288"/>
    <w:rsid w:val="00F726F6"/>
    <w:rsid w:val="00F90AA6"/>
    <w:rsid w:val="00FA0761"/>
    <w:rsid w:val="00FC5BE3"/>
    <w:rsid w:val="00FC664A"/>
    <w:rsid w:val="00FD6902"/>
    <w:rsid w:val="00FD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1CCB9"/>
  <w15:docId w15:val="{E97F3156-B409-4E22-83C4-54E26D35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73D6E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230D65"/>
    <w:rPr>
      <w:rFonts w:ascii="Arial" w:hAnsi="Arial" w:cs="Arial"/>
      <w:lang w:val="de-DE" w:eastAsia="de-DE"/>
    </w:rPr>
  </w:style>
  <w:style w:type="table" w:styleId="TableGrid">
    <w:name w:val="Table Grid"/>
    <w:basedOn w:val="TableNormal"/>
    <w:rsid w:val="0097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70B3"/>
    <w:rPr>
      <w:rFonts w:ascii="Arial" w:hAnsi="Arial" w:cs="Arial"/>
      <w:lang w:val="de-DE"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2B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lyug.b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AG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bgdimis</dc:creator>
  <cp:lastModifiedBy>Nedyalkova Stanislava</cp:lastModifiedBy>
  <cp:revision>16</cp:revision>
  <cp:lastPrinted>2009-12-15T12:48:00Z</cp:lastPrinted>
  <dcterms:created xsi:type="dcterms:W3CDTF">2015-04-07T08:20:00Z</dcterms:created>
  <dcterms:modified xsi:type="dcterms:W3CDTF">2026-02-18T12:22:00Z</dcterms:modified>
</cp:coreProperties>
</file>